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285bac4a8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694cc9f3f42b9"/>
      <w:footerReference xmlns:r="http://schemas.openxmlformats.org/officeDocument/2006/relationships" w:type="default" r:id="Re10b36525897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694cc9f3f42b9" /><Relationship Type="http://schemas.openxmlformats.org/officeDocument/2006/relationships/footer" Target="/word/footer1.xml" Id="Re10b365258974f0f" /></Relationships>
</file>