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64dd00a77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A SMITH-BYGG AS</w:t>
      </w:r>
    </w:p>
    <w:sectPr>
      <w:headerReference xmlns:r="http://schemas.openxmlformats.org/officeDocument/2006/relationships" w:type="default" r:id="R7146eb78c2c84630"/>
      <w:footerReference xmlns:r="http://schemas.openxmlformats.org/officeDocument/2006/relationships" w:type="default" r:id="R6a1a38e974e4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A SMITH-BYGG AS   ·   Org.nr 942 289 340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A SMITH-BYGG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6eb78c2c84630" /><Relationship Type="http://schemas.openxmlformats.org/officeDocument/2006/relationships/footer" Target="/word/footer1.xml" Id="R6a1a38e974e44e2a" /></Relationships>
</file>