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3d1c4f4dc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 INVEST AS</w:t>
      </w:r>
    </w:p>
    <w:sectPr>
      <w:headerReference xmlns:r="http://schemas.openxmlformats.org/officeDocument/2006/relationships" w:type="default" r:id="R815e01ae2d5f455f"/>
      <w:footerReference xmlns:r="http://schemas.openxmlformats.org/officeDocument/2006/relationships" w:type="default" r:id="Rd76b9a0e29b0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INVEST AS   ·   Org.nr 942 705 670   ·   Øverbøen 22   ·   6411 MOLDE   ·   svein.hartvig@spinvest.no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e01ae2d5f455f" /><Relationship Type="http://schemas.openxmlformats.org/officeDocument/2006/relationships/footer" Target="/word/footer1.xml" Id="Rd76b9a0e29b04218" /></Relationships>
</file>