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d1dfbc53b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BOREAL TRAVEL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TRAVEL AS</w:t>
      </w:r>
    </w:p>
    <w:sectPr>
      <w:headerReference xmlns:r="http://schemas.openxmlformats.org/officeDocument/2006/relationships" w:type="default" r:id="R37f0af3f191b46c7"/>
      <w:footerReference xmlns:r="http://schemas.openxmlformats.org/officeDocument/2006/relationships" w:type="default" r:id="R53c93557477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0af3f191b46c7" /><Relationship Type="http://schemas.openxmlformats.org/officeDocument/2006/relationships/footer" Target="/word/footer1.xml" Id="R53c935574777446f" /></Relationships>
</file>