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d10c130734a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 AGDER MOPED  OG MOTORSYKKELSKOLE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 AGDER MOPED  OG MOTORSYKKELSKOLE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366bb4f76d4c26"/>
      <w:footerReference xmlns:r="http://schemas.openxmlformats.org/officeDocument/2006/relationships" w:type="default" r:id="Rb18ec987e6284b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 AGDER MOPED  OG MOTORSYKKELSKOLE AS   ·   Org.nr 943 012 113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 AGDER MOPED  OG MOTORSYKKELSKOLE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366bb4f76d4c26" /><Relationship Type="http://schemas.openxmlformats.org/officeDocument/2006/relationships/footer" Target="/word/footer1.xml" Id="Rb18ec987e6284b66" /></Relationships>
</file>