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f939f37894f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RENT-EX AS</w:t>
      </w:r>
    </w:p>
    <w:sectPr>
      <w:headerReference xmlns:r="http://schemas.openxmlformats.org/officeDocument/2006/relationships" w:type="default" r:id="Rc0c76615006d438a"/>
      <w:footerReference xmlns:r="http://schemas.openxmlformats.org/officeDocument/2006/relationships" w:type="default" r:id="Raceaa7d8b865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RENT-EX AS   ·   Org.nr 943 038 708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RENT-EX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76615006d438a" /><Relationship Type="http://schemas.openxmlformats.org/officeDocument/2006/relationships/footer" Target="/word/footer1.xml" Id="Raceaa7d8b8654038" /></Relationships>
</file>