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676c70071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HEIMSTØ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HEIMSTØ AS</w:t>
      </w:r>
    </w:p>
    <w:sectPr>
      <w:headerReference xmlns:r="http://schemas.openxmlformats.org/officeDocument/2006/relationships" w:type="default" r:id="Rb865d25c31f147fa"/>
      <w:footerReference xmlns:r="http://schemas.openxmlformats.org/officeDocument/2006/relationships" w:type="default" r:id="Rff6ca448ece4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HEIMSTØ AS   ·   Org.nr 943 675 635   ·   Nordfrøyveien 413   ·   7260 SISTRANDA   ·   Tlf. 72 44 70 70   ·   post@masoval.no   ·   www.masoval.no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5d25c31f147fa" /><Relationship Type="http://schemas.openxmlformats.org/officeDocument/2006/relationships/footer" Target="/word/footer1.xml" Id="Rff6ca448ece4444a" /></Relationships>
</file>