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6641f7b5f443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FYLKESKOMMUNE</w:t>
      </w:r>
    </w:p>
    <w:sectPr>
      <w:headerReference xmlns:r="http://schemas.openxmlformats.org/officeDocument/2006/relationships" w:type="default" r:id="Ra3d04c7e281945a4"/>
      <w:footerReference xmlns:r="http://schemas.openxmlformats.org/officeDocument/2006/relationships" w:type="default" r:id="R86a5a296f6f442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FYLKESKOMMUNE   ·   Org.nr 944 183 779   ·   Fylkeshuset, Julsundvegen 9   ·   6412 MOLDE   ·   Tlf. 71 28 00 00   ·   post@mrfylke.no   ·   www.mrfylke.no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d04c7e281945a4" /><Relationship Type="http://schemas.openxmlformats.org/officeDocument/2006/relationships/footer" Target="/word/footer1.xml" Id="R86a5a296f6f442e9" /></Relationships>
</file>