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fa3b5cba0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4aa13ca084f1c"/>
      <w:footerReference xmlns:r="http://schemas.openxmlformats.org/officeDocument/2006/relationships" w:type="default" r:id="R5be430ec40a2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MANAGEMENT AS   ·   Org.nr 944 622 934   ·   Madserud allé 7   ·   0274 OSLO   ·   Tlf. 23 08 49 49   ·   rhorn@online.no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4aa13ca084f1c" /><Relationship Type="http://schemas.openxmlformats.org/officeDocument/2006/relationships/footer" Target="/word/footer1.xml" Id="R5be430ec40a24aff" /></Relationships>
</file>