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b657db5dc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MIDTBYEN REGNSKAP AS</w:t>
      </w:r>
    </w:p>
    <w:sectPr>
      <w:headerReference xmlns:r="http://schemas.openxmlformats.org/officeDocument/2006/relationships" w:type="default" r:id="R9da1213093f54c9f"/>
      <w:footerReference xmlns:r="http://schemas.openxmlformats.org/officeDocument/2006/relationships" w:type="default" r:id="R2f6bd3bdba3a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MIDTBYEN REGNSKAP AS   ·   Org.nr 944 850 295   ·   Fjordgata 21   ·   7010 TRONDHEIM   ·   Tlf. 73 52 16 56   ·   www.midtbyenregnskap.no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1213093f54c9f" /><Relationship Type="http://schemas.openxmlformats.org/officeDocument/2006/relationships/footer" Target="/word/footer1.xml" Id="R2f6bd3bdba3a43bb" /></Relationships>
</file>