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b251489a0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LØDINGEN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Lødingen,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cd411ae8028b42b6"/>
      <w:footerReference xmlns:r="http://schemas.openxmlformats.org/officeDocument/2006/relationships" w:type="default" r:id="R90ba3b4390c7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11ae8028b42b6" /><Relationship Type="http://schemas.openxmlformats.org/officeDocument/2006/relationships/footer" Target="/word/footer1.xml" Id="R90ba3b4390c74bba" /></Relationships>
</file>