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92690d539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FARGEHANDEL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FARGEHANDEL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8e2fedbe2464b"/>
      <w:footerReference xmlns:r="http://schemas.openxmlformats.org/officeDocument/2006/relationships" w:type="default" r:id="R8f4b8076985e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FARGEHANDEL AS   ·   Org.nr 946 304 530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8e2fedbe2464b" /><Relationship Type="http://schemas.openxmlformats.org/officeDocument/2006/relationships/footer" Target="/word/footer1.xml" Id="R8f4b8076985e4e8f" /></Relationships>
</file>