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3a044553c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Weding Finans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Weding Finans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a27a954e64e22"/>
      <w:footerReference xmlns:r="http://schemas.openxmlformats.org/officeDocument/2006/relationships" w:type="default" r:id="R742417edb053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Weding Finans A/S   ·   Org.nr 946 312 908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Weding Finans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a27a954e64e22" /><Relationship Type="http://schemas.openxmlformats.org/officeDocument/2006/relationships/footer" Target="/word/footer1.xml" Id="R742417edb0534f62" /></Relationships>
</file>