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5b2146d8a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ANDEBU BRANNKASSE GJENSIDIGE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ANDEBU BRANNKASSE GJENSIDIGE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75d4d330840bb"/>
      <w:footerReference xmlns:r="http://schemas.openxmlformats.org/officeDocument/2006/relationships" w:type="default" r:id="R92f63d937199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ANDEBU BRANNKASSE GJENSIDIGE   ·   Org.nr 946 715 883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ANDEBU BRANNKASSE GJENSIDIGE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75d4d330840bb" /><Relationship Type="http://schemas.openxmlformats.org/officeDocument/2006/relationships/footer" Target="/word/footer1.xml" Id="R92f63d937199430a" /></Relationships>
</file>