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472f08429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PEMAJO AS.</w:t>
      </w:r>
    </w:p>
    <w:sectPr>
      <w:headerReference xmlns:r="http://schemas.openxmlformats.org/officeDocument/2006/relationships" w:type="default" r:id="R11608ca19417417c"/>
      <w:footerReference xmlns:r="http://schemas.openxmlformats.org/officeDocument/2006/relationships" w:type="default" r:id="R4853d0d7cb37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08ca19417417c" /><Relationship Type="http://schemas.openxmlformats.org/officeDocument/2006/relationships/footer" Target="/word/footer1.xml" Id="R4853d0d7cb374b44" /></Relationships>
</file>