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2888ab8ac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RECON REGNSKAP A/S, org.nr 947 250 310,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b3310c5a5b9841bd"/>
      <w:footerReference xmlns:r="http://schemas.openxmlformats.org/officeDocument/2006/relationships" w:type="default" r:id="Ref9a8712cb7d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10c5a5b9841bd" /><Relationship Type="http://schemas.openxmlformats.org/officeDocument/2006/relationships/footer" Target="/word/footer1.xml" Id="Ref9a8712cb7d4ea3" /></Relationships>
</file>