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921534a11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BACKLUND HOTELL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BACKLUND HOTELL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f3cdfead440bb"/>
      <w:footerReference xmlns:r="http://schemas.openxmlformats.org/officeDocument/2006/relationships" w:type="default" r:id="Rd9312282b8c6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BACKLUND HOTELL A/S   ·   Org.nr 947 465 864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BACKLUND HOTELL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f3cdfead440bb" /><Relationship Type="http://schemas.openxmlformats.org/officeDocument/2006/relationships/footer" Target="/word/footer1.xml" Id="Rd9312282b8c643d1" /></Relationships>
</file>