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78ffa3c5c4e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RWH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RWH AS</w:t>
      </w:r>
    </w:p>
    <w:sectPr>
      <w:headerReference xmlns:r="http://schemas.openxmlformats.org/officeDocument/2006/relationships" w:type="default" r:id="Rca329ae2f9c645e8"/>
      <w:footerReference xmlns:r="http://schemas.openxmlformats.org/officeDocument/2006/relationships" w:type="default" r:id="R674e86ca2375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RWH AS   ·   Org.nr 947 556 185   ·   Verkstedveien 6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RWH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29ae2f9c645e8" /><Relationship Type="http://schemas.openxmlformats.org/officeDocument/2006/relationships/footer" Target="/word/footer1.xml" Id="R674e86ca23754360" /></Relationships>
</file>