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5e2ef62db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SYKEPLEIESERVICE AS.</w:t>
      </w:r>
    </w:p>
    <w:sectPr>
      <w:headerReference xmlns:r="http://schemas.openxmlformats.org/officeDocument/2006/relationships" w:type="default" r:id="Rdac38205e3e64d68"/>
      <w:footerReference xmlns:r="http://schemas.openxmlformats.org/officeDocument/2006/relationships" w:type="default" r:id="R943b94575f70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SYKEPLEIESERVICE AS   ·   Org.nr 947 610 708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SYKEPLEIESERVICE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38205e3e64d68" /><Relationship Type="http://schemas.openxmlformats.org/officeDocument/2006/relationships/footer" Target="/word/footer1.xml" Id="R943b94575f704a04" /></Relationships>
</file>