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bd50848aa48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GRANBERG AS</w:t>
      </w:r>
    </w:p>
    <w:sectPr>
      <w:headerReference xmlns:r="http://schemas.openxmlformats.org/officeDocument/2006/relationships" w:type="default" r:id="R7df491d3fb14403a"/>
      <w:footerReference xmlns:r="http://schemas.openxmlformats.org/officeDocument/2006/relationships" w:type="default" r:id="Reeda7c9ee4d2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GRANBERG AS   ·   Org.nr 947 780 093   ·   Bjoavegen 1442   ·   5584 BJOA   ·   Tlf. 55 77 53 00   ·   post@granberg.no   ·   www.granberg.no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491d3fb14403a" /><Relationship Type="http://schemas.openxmlformats.org/officeDocument/2006/relationships/footer" Target="/word/footer1.xml" Id="Reeda7c9ee4d24c1e" /></Relationships>
</file>