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53031913c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GRANBERG AS</w:t>
      </w:r>
    </w:p>
    <w:sectPr>
      <w:headerReference xmlns:r="http://schemas.openxmlformats.org/officeDocument/2006/relationships" w:type="default" r:id="R7ea5c9a9e7a34f53"/>
      <w:footerReference xmlns:r="http://schemas.openxmlformats.org/officeDocument/2006/relationships" w:type="default" r:id="R96b6e210213a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GRANBERG AS   ·   Org.nr 947 780 093   ·   Bjoavegen 1442   ·   5584 BJOA   ·   Tlf. 55 77 53 00   ·   post@granberg.no   ·   www.granberg.no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5c9a9e7a34f53" /><Relationship Type="http://schemas.openxmlformats.org/officeDocument/2006/relationships/footer" Target="/word/footer1.xml" Id="R96b6e210213a4e20" /></Relationships>
</file>