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c4dce4cf8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 SKO SØRLANDSSENTERET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 SKO SØRLANDSSENTERET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68e9542174478d"/>
      <w:footerReference xmlns:r="http://schemas.openxmlformats.org/officeDocument/2006/relationships" w:type="default" r:id="Rad9539385511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SKO SØRLANDSSENTERET AS   ·   Org.nr 948 047 780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SKO SØRLANDSSENTERET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8e9542174478d" /><Relationship Type="http://schemas.openxmlformats.org/officeDocument/2006/relationships/footer" Target="/word/footer1.xml" Id="Rad95393855114da9" /></Relationships>
</file>