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efbac832f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FOR LANDBRUKETS NÆRINGSMIDDELFORSKNING</w:t>
      </w:r>
    </w:p>
    <w:sectPr>
      <w:headerReference xmlns:r="http://schemas.openxmlformats.org/officeDocument/2006/relationships" w:type="default" r:id="Rb6ba607a72414a7f"/>
      <w:footerReference xmlns:r="http://schemas.openxmlformats.org/officeDocument/2006/relationships" w:type="default" r:id="R73a6a1c6b5f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FOR LANDBRUKETS NÆRINGSMIDDELFORSKNING   ·   Org.nr 948 057 379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FOR LANDBRUKETS NÆRINGSMIDDELFORSKNING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a607a72414a7f" /><Relationship Type="http://schemas.openxmlformats.org/officeDocument/2006/relationships/footer" Target="/word/footer1.xml" Id="R73a6a1c6b5fa4353" /></Relationships>
</file>