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bf5f14722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SKODRE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8bbdc0d38d1a4e7e"/>
      <w:footerReference xmlns:r="http://schemas.openxmlformats.org/officeDocument/2006/relationships" w:type="default" r:id="Rc44b58b485c4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dc0d38d1a4e7e" /><Relationship Type="http://schemas.openxmlformats.org/officeDocument/2006/relationships/footer" Target="/word/footer1.xml" Id="Rc44b58b485c448c7" /></Relationships>
</file>