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ce8dd681643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SECANT AS</w:t>
      </w:r>
    </w:p>
    <w:sectPr>
      <w:headerReference xmlns:r="http://schemas.openxmlformats.org/officeDocument/2006/relationships" w:type="default" r:id="Re860ede9d2d0477f"/>
      <w:footerReference xmlns:r="http://schemas.openxmlformats.org/officeDocument/2006/relationships" w:type="default" r:id="Rc25ce40b4027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SECANT AS   ·   Org.nr 948 114 194   ·   Pauline Wiigs veg 4   ·   4344 BRYNE   ·   Tlf. 51433401   ·   post@secant.no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0ede9d2d0477f" /><Relationship Type="http://schemas.openxmlformats.org/officeDocument/2006/relationships/footer" Target="/word/footer1.xml" Id="Rc25ce40b4027438f" /></Relationships>
</file>