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776d76f27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21ffb6bba4f8f"/>
      <w:footerReference xmlns:r="http://schemas.openxmlformats.org/officeDocument/2006/relationships" w:type="default" r:id="Rb61562dd75cc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FAMECO AS   ·   Org.nr 950 023 635   ·   Hasselbakken 14   ·   2020 SKEDSMOKORSET   ·   Tlf. 63 87 87 28   ·   meikwood@outlook.com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21ffb6bba4f8f" /><Relationship Type="http://schemas.openxmlformats.org/officeDocument/2006/relationships/footer" Target="/word/footer1.xml" Id="Rb61562dd75cc4535" /></Relationships>
</file>