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9cc36a43a4f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OG ROLF MELQUIST LEGAT TIL FORDEL FOR EIKER HISTORIELAGS EIENDOM FOSSESHOLM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OG ROLF MELQUIST LEGAT TIL FORDEL FOR EIKER HISTORIELAGS EIENDOM FOSSESHOLM STI</w:t>
      </w:r>
    </w:p>
    <w:sectPr>
      <w:headerReference xmlns:r="http://schemas.openxmlformats.org/officeDocument/2006/relationships" w:type="default" r:id="R58e5a0ed35c44334"/>
      <w:footerReference xmlns:r="http://schemas.openxmlformats.org/officeDocument/2006/relationships" w:type="default" r:id="R2b683564a327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OG ROLF MELQUIST LEGAT TIL FORDEL FOR EIKER HISTORIELAGS EIENDOM FOSSESHOLM STI   ·   Org.nr 950 108 355   ·   c/o Stein Andersen, Stevning 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OG ROLF MELQUIST LEGAT TIL FORDEL FOR EIKER HISTORIELAGS EIENDOM FOSSESHOLM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5a0ed35c44334" /><Relationship Type="http://schemas.openxmlformats.org/officeDocument/2006/relationships/footer" Target="/word/footer1.xml" Id="R2b683564a3274079" /></Relationships>
</file>