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3b3f0f943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BOSØR BBL, org.nr 950 261 862,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c220d5e879d24e7f"/>
      <w:footerReference xmlns:r="http://schemas.openxmlformats.org/officeDocument/2006/relationships" w:type="default" r:id="R7a1b2fdb1d42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0d5e879d24e7f" /><Relationship Type="http://schemas.openxmlformats.org/officeDocument/2006/relationships/footer" Target="/word/footer1.xml" Id="R7a1b2fdb1d42480a" /></Relationships>
</file>