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c0ed9196c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BOSØR BBL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97806ffbd5b345ed"/>
      <w:footerReference xmlns:r="http://schemas.openxmlformats.org/officeDocument/2006/relationships" w:type="default" r:id="R3722590cbac7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06ffbd5b345ed" /><Relationship Type="http://schemas.openxmlformats.org/officeDocument/2006/relationships/footer" Target="/word/footer1.xml" Id="R3722590cbac7482e" /></Relationships>
</file>