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a4c7681a1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BOLIGBYGGELAGET USBL, org.nr 950 285 680,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c94c3c8001384985"/>
      <w:footerReference xmlns:r="http://schemas.openxmlformats.org/officeDocument/2006/relationships" w:type="default" r:id="R44aaff8855e7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c3c8001384985" /><Relationship Type="http://schemas.openxmlformats.org/officeDocument/2006/relationships/footer" Target="/word/footer1.xml" Id="R44aaff8855e74be1" /></Relationships>
</file>