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6683b941b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VS REGNSKAP AS.</w:t>
      </w:r>
    </w:p>
    <w:sectPr>
      <w:headerReference xmlns:r="http://schemas.openxmlformats.org/officeDocument/2006/relationships" w:type="default" r:id="R5378354d8fbf46eb"/>
      <w:footerReference xmlns:r="http://schemas.openxmlformats.org/officeDocument/2006/relationships" w:type="default" r:id="R0ae5b2b34452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8354d8fbf46eb" /><Relationship Type="http://schemas.openxmlformats.org/officeDocument/2006/relationships/footer" Target="/word/footer1.xml" Id="R0ae5b2b34452472b" /></Relationships>
</file>