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942ae01d94f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BAHREBRA AS.</w:t>
      </w:r>
    </w:p>
    <w:sectPr>
      <w:headerReference xmlns:r="http://schemas.openxmlformats.org/officeDocument/2006/relationships" w:type="default" r:id="R8c7f5b60398b4921"/>
      <w:footerReference xmlns:r="http://schemas.openxmlformats.org/officeDocument/2006/relationships" w:type="default" r:id="R5a205c364a68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BAHREBRA AS   ·   Org.nr 950 364 270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BAHREBRA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f5b60398b4921" /><Relationship Type="http://schemas.openxmlformats.org/officeDocument/2006/relationships/footer" Target="/word/footer1.xml" Id="R5a205c364a684496" /></Relationships>
</file>