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6cb2fef6b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b67d9918941f5"/>
      <w:footerReference xmlns:r="http://schemas.openxmlformats.org/officeDocument/2006/relationships" w:type="default" r:id="Raf46f18fdfe3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WATER AS   ·   Org.nr 950 500 409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b67d9918941f5" /><Relationship Type="http://schemas.openxmlformats.org/officeDocument/2006/relationships/footer" Target="/word/footer1.xml" Id="Raf46f18fdfe34391" /></Relationships>
</file>