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4e816688d448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LUDVIGSEN GRAVMASKINSERVICE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LUDVIGSEN GRAVMASKINSERVICE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6d22c252fa4867"/>
      <w:footerReference xmlns:r="http://schemas.openxmlformats.org/officeDocument/2006/relationships" w:type="default" r:id="R14aa31118c504d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LUDVIGSEN GRAVMASKINSERVICE AS   ·   Org.nr 950 610 123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LUDVIGSEN GRAVMASKINSERVICE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6d22c252fa4867" /><Relationship Type="http://schemas.openxmlformats.org/officeDocument/2006/relationships/footer" Target="/word/footer1.xml" Id="R14aa31118c504d51" /></Relationships>
</file>