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66dea9139040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KEMAX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KEMAX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d782b8a6e14cb6"/>
      <w:footerReference xmlns:r="http://schemas.openxmlformats.org/officeDocument/2006/relationships" w:type="default" r:id="R3013d7f55ca14d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KEMAX ØKONOMI AS   ·   Org.nr 950 624 620   ·   Seiersbjerget 17   ·   5022 BERGEN   ·   Tlf. 55 55 78 50   ·   kemax.bergen@kemax.no   ·   www.kemax.no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KEMAX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d782b8a6e14cb6" /><Relationship Type="http://schemas.openxmlformats.org/officeDocument/2006/relationships/footer" Target="/word/footer1.xml" Id="R3013d7f55ca14d49" /></Relationships>
</file>