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c709c5e2346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NXT BASIC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NXT BASIC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72e57576db4eae"/>
      <w:footerReference xmlns:r="http://schemas.openxmlformats.org/officeDocument/2006/relationships" w:type="default" r:id="Rd5a34d62e7bd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NXT BASIC AS   ·   Org.nr 950 686 502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NXT BASIC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2e57576db4eae" /><Relationship Type="http://schemas.openxmlformats.org/officeDocument/2006/relationships/footer" Target="/word/footer1.xml" Id="Rd5a34d62e7bd42e4" /></Relationships>
</file>