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2a6b3346534f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LORENTZEN INNOVATION AS</w:t>
      </w:r>
    </w:p>
    <w:sectPr>
      <w:headerReference xmlns:r="http://schemas.openxmlformats.org/officeDocument/2006/relationships" w:type="default" r:id="R10ab3334576543a1"/>
      <w:footerReference xmlns:r="http://schemas.openxmlformats.org/officeDocument/2006/relationships" w:type="default" r:id="R801a716e04ad49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INNOVATION AS   ·   Org.nr 950 794 461   ·   Kristinelundveien 3A   ·   0268 OSLO   ·   Tlf. 22 47 28 20   ·   lorentzen@absmail.no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ab3334576543a1" /><Relationship Type="http://schemas.openxmlformats.org/officeDocument/2006/relationships/footer" Target="/word/footer1.xml" Id="R801a716e04ad493f" /></Relationships>
</file>