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baa2b5a3449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RÅDHUSET REKLAMEBYRÅ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RÅDHUSET REKLAMEBYRÅ AS</w:t>
      </w:r>
    </w:p>
    <w:sectPr>
      <w:headerReference xmlns:r="http://schemas.openxmlformats.org/officeDocument/2006/relationships" w:type="default" r:id="Rc6fb20abbcff4c93"/>
      <w:footerReference xmlns:r="http://schemas.openxmlformats.org/officeDocument/2006/relationships" w:type="default" r:id="Rf2c2436bbfa7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RÅDHUSET REKLAMEBYRÅ AS   ·   Org.nr 950 839 430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RÅDHUSET REKLAMEBYRÅ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b20abbcff4c93" /><Relationship Type="http://schemas.openxmlformats.org/officeDocument/2006/relationships/footer" Target="/word/footer1.xml" Id="Rf2c2436bbfa74027" /></Relationships>
</file>