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d73e9680d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1c39ce174459c"/>
      <w:footerReference xmlns:r="http://schemas.openxmlformats.org/officeDocument/2006/relationships" w:type="default" r:id="R23e0ea6ad534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MEKA AS   ·   Org.nr 950 947 578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1c39ce174459c" /><Relationship Type="http://schemas.openxmlformats.org/officeDocument/2006/relationships/footer" Target="/word/footer1.xml" Id="R23e0ea6ad5344f98" /></Relationships>
</file>