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b0f271053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0a3254be04120"/>
      <w:footerReference xmlns:r="http://schemas.openxmlformats.org/officeDocument/2006/relationships" w:type="default" r:id="R9956f6e986f0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CHRISTAL AS   ·   Org.nr 950 985 364   ·   c/o Lillen Feddersen, Holteveien 10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0a3254be04120" /><Relationship Type="http://schemas.openxmlformats.org/officeDocument/2006/relationships/footer" Target="/word/footer1.xml" Id="R9956f6e986f04781" /></Relationships>
</file>