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47cacbe4c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BENTZEN HOLDING AS</w:t>
      </w:r>
    </w:p>
    <w:sectPr>
      <w:headerReference xmlns:r="http://schemas.openxmlformats.org/officeDocument/2006/relationships" w:type="default" r:id="Re3670c45c49a4bf9"/>
      <w:footerReference xmlns:r="http://schemas.openxmlformats.org/officeDocument/2006/relationships" w:type="default" r:id="Re03316cfbc3b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BENTZEN HOLDING AS   ·   Org.nr 951 093 270   ·   Hvervenmoveien 49   ·   3511 HØNEFOSS   ·   Tlf. 32 12 32 12   ·   firmapost@advokat-bentzen.no   ·   www.v-b.no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BENTZEN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70c45c49a4bf9" /><Relationship Type="http://schemas.openxmlformats.org/officeDocument/2006/relationships/footer" Target="/word/footer1.xml" Id="Re03316cfbc3b4ff8" /></Relationships>
</file>