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ab302e43640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&amp; F BACHKE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2045eaaac74b4b62"/>
      <w:footerReference xmlns:r="http://schemas.openxmlformats.org/officeDocument/2006/relationships" w:type="default" r:id="Rffbe360a7d52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5eaaac74b4b62" /><Relationship Type="http://schemas.openxmlformats.org/officeDocument/2006/relationships/footer" Target="/word/footer1.xml" Id="Rffbe360a7d524bcc" /></Relationships>
</file>