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d93d181a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NARUM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NARUM AS</w:t>
      </w:r>
    </w:p>
    <w:sectPr>
      <w:headerReference xmlns:r="http://schemas.openxmlformats.org/officeDocument/2006/relationships" w:type="default" r:id="R7629e56a95fa4e1a"/>
      <w:footerReference xmlns:r="http://schemas.openxmlformats.org/officeDocument/2006/relationships" w:type="default" r:id="R9839939cd784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NARUM AS   ·   Org.nr 951 566 853   ·   Eiklesvegen 97   ·   3550 GOL   ·   Tlf. 32 07 47 50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NARUM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9e56a95fa4e1a" /><Relationship Type="http://schemas.openxmlformats.org/officeDocument/2006/relationships/footer" Target="/word/footer1.xml" Id="R9839939cd7844134" /></Relationships>
</file>