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8333853134a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LOFOTREVISJON AS</w:t>
      </w:r>
    </w:p>
    <w:sectPr>
      <w:headerReference xmlns:r="http://schemas.openxmlformats.org/officeDocument/2006/relationships" w:type="default" r:id="R9d5f0f5930954bfb"/>
      <w:footerReference xmlns:r="http://schemas.openxmlformats.org/officeDocument/2006/relationships" w:type="default" r:id="Rc1a19af44af245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f0f5930954bfb" /><Relationship Type="http://schemas.openxmlformats.org/officeDocument/2006/relationships/footer" Target="/word/footer1.xml" Id="Rc1a19af44af245be" /></Relationships>
</file>