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be38c994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f38fad6154ef41e6"/>
      <w:footerReference xmlns:r="http://schemas.openxmlformats.org/officeDocument/2006/relationships" w:type="default" r:id="Re39353aaacb1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fad6154ef41e6" /><Relationship Type="http://schemas.openxmlformats.org/officeDocument/2006/relationships/footer" Target="/word/footer1.xml" Id="Re39353aaacb1441d" /></Relationships>
</file>