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f1aa9aedc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 KINO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 KINO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aaa12367984de1"/>
      <w:footerReference xmlns:r="http://schemas.openxmlformats.org/officeDocument/2006/relationships" w:type="default" r:id="R48858b27d4fd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 KINO AS   ·   Org.nr 951 869 880   ·   Storgata 8   ·   8006 BODØ   ·   Tlf. 75 50 34 00   ·   post@framkino.no   ·   www.framkino.no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 KINO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aa12367984de1" /><Relationship Type="http://schemas.openxmlformats.org/officeDocument/2006/relationships/footer" Target="/word/footer1.xml" Id="R48858b27d4fd4f2a" /></Relationships>
</file>