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fa75a71a2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370eabb811e3426c"/>
      <w:footerReference xmlns:r="http://schemas.openxmlformats.org/officeDocument/2006/relationships" w:type="default" r:id="R7e5efe590c91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abb811e3426c" /><Relationship Type="http://schemas.openxmlformats.org/officeDocument/2006/relationships/footer" Target="/word/footer1.xml" Id="R7e5efe590c91453f" /></Relationships>
</file>