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180ea50e2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38ee1df700f74cfe"/>
      <w:footerReference xmlns:r="http://schemas.openxmlformats.org/officeDocument/2006/relationships" w:type="default" r:id="R0181796d43cd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e1df700f74cfe" /><Relationship Type="http://schemas.openxmlformats.org/officeDocument/2006/relationships/footer" Target="/word/footer1.xml" Id="R0181796d43cd4407" /></Relationships>
</file>