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5b907daa64c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VEEN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be250399cb7847e8"/>
      <w:footerReference xmlns:r="http://schemas.openxmlformats.org/officeDocument/2006/relationships" w:type="default" r:id="Re3b636d45750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50399cb7847e8" /><Relationship Type="http://schemas.openxmlformats.org/officeDocument/2006/relationships/footer" Target="/word/footer1.xml" Id="Re3b636d457504e49" /></Relationships>
</file>