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354c4d366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 ØKONOMI AS, org.nr 953 374 730,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1fcf66577c9347b1"/>
      <w:footerReference xmlns:r="http://schemas.openxmlformats.org/officeDocument/2006/relationships" w:type="default" r:id="R3f23d8986a7b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f66577c9347b1" /><Relationship Type="http://schemas.openxmlformats.org/officeDocument/2006/relationships/footer" Target="/word/footer1.xml" Id="R3f23d8986a7b4a1b" /></Relationships>
</file>